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26043" w14:textId="77777777" w:rsidR="00424359" w:rsidRPr="00A07F32" w:rsidRDefault="00424359" w:rsidP="00424359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A07F32">
        <w:rPr>
          <w:rFonts w:ascii="TimesNewRomanPSMT" w:hAnsi="TimesNewRomanPSMT" w:cs="TimesNewRomanPSMT"/>
          <w:b/>
          <w:sz w:val="28"/>
          <w:szCs w:val="28"/>
        </w:rPr>
        <w:t>Scoring Instructions for</w:t>
      </w:r>
    </w:p>
    <w:p w14:paraId="4CC3BD36" w14:textId="77777777" w:rsidR="00424359" w:rsidRPr="00A07F32" w:rsidRDefault="00424359" w:rsidP="00424359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A07F32">
        <w:rPr>
          <w:rFonts w:ascii="TimesNewRomanPSMT" w:hAnsi="TimesNewRomanPSMT" w:cs="TimesNewRomanPSMT"/>
          <w:b/>
          <w:sz w:val="28"/>
          <w:szCs w:val="28"/>
        </w:rPr>
        <w:t>The Smoking Abstinence Expectancies Questionnaire (SAEQ)</w:t>
      </w:r>
    </w:p>
    <w:p w14:paraId="0C3E966A" w14:textId="77777777" w:rsidR="001675BB" w:rsidRDefault="001675BB"/>
    <w:p w14:paraId="581D1328" w14:textId="77777777" w:rsidR="00424359" w:rsidRDefault="00424359"/>
    <w:p w14:paraId="6E74DDA4" w14:textId="77777777" w:rsidR="00424359" w:rsidRDefault="00424359" w:rsidP="00424359">
      <w:pPr>
        <w:pStyle w:val="ListParagraph"/>
        <w:numPr>
          <w:ilvl w:val="0"/>
          <w:numId w:val="1"/>
        </w:numPr>
        <w:ind w:left="360"/>
      </w:pPr>
      <w:r>
        <w:t>Somatic Symptoms Subscale score</w:t>
      </w:r>
    </w:p>
    <w:p w14:paraId="1467BCF0" w14:textId="77777777" w:rsidR="00424359" w:rsidRDefault="00424359" w:rsidP="00424359">
      <w:r>
        <w:t>Add scores from items 1, 5, 9, 13, 17, 21, and 25.</w:t>
      </w:r>
    </w:p>
    <w:p w14:paraId="6AC80D70" w14:textId="77777777" w:rsidR="00424359" w:rsidRDefault="00424359" w:rsidP="00424359"/>
    <w:p w14:paraId="17B8821E" w14:textId="77777777" w:rsidR="00424359" w:rsidRDefault="00424359" w:rsidP="00424359">
      <w:pPr>
        <w:pStyle w:val="ListParagraph"/>
        <w:numPr>
          <w:ilvl w:val="0"/>
          <w:numId w:val="1"/>
        </w:numPr>
        <w:ind w:left="360"/>
      </w:pPr>
      <w:r>
        <w:t>Negative Mood Subscale score</w:t>
      </w:r>
    </w:p>
    <w:p w14:paraId="1C647944" w14:textId="77777777" w:rsidR="00424359" w:rsidRDefault="00424359" w:rsidP="00424359">
      <w:r>
        <w:t>Add scores from items 2, 6, 10, 14, 18, 22, and 26.</w:t>
      </w:r>
    </w:p>
    <w:p w14:paraId="558CDA4D" w14:textId="77777777" w:rsidR="00424359" w:rsidRDefault="00424359" w:rsidP="00424359"/>
    <w:p w14:paraId="179FA972" w14:textId="77777777" w:rsidR="00424359" w:rsidRDefault="00424359" w:rsidP="00424359">
      <w:pPr>
        <w:pStyle w:val="ListParagraph"/>
        <w:numPr>
          <w:ilvl w:val="0"/>
          <w:numId w:val="1"/>
        </w:numPr>
        <w:ind w:left="360"/>
      </w:pPr>
      <w:r>
        <w:t>Harmful Consequences Subscale score</w:t>
      </w:r>
    </w:p>
    <w:p w14:paraId="63343C59" w14:textId="77777777" w:rsidR="00424359" w:rsidRDefault="00424359" w:rsidP="00424359">
      <w:r>
        <w:t>Add scores from items 3, 7, 11, 15, 19, 23, and 27.</w:t>
      </w:r>
    </w:p>
    <w:p w14:paraId="65FC1C8A" w14:textId="77777777" w:rsidR="00424359" w:rsidRDefault="00424359" w:rsidP="00424359"/>
    <w:p w14:paraId="13DFBDCA" w14:textId="77777777" w:rsidR="00424359" w:rsidRDefault="00424359" w:rsidP="00424359">
      <w:pPr>
        <w:pStyle w:val="ListParagraph"/>
        <w:numPr>
          <w:ilvl w:val="0"/>
          <w:numId w:val="1"/>
        </w:numPr>
        <w:ind w:left="360"/>
      </w:pPr>
      <w:r>
        <w:t>Positive Consequences Subscale score</w:t>
      </w:r>
    </w:p>
    <w:p w14:paraId="0980B831" w14:textId="77777777" w:rsidR="00424359" w:rsidRDefault="00424359" w:rsidP="00424359">
      <w:r>
        <w:t>Add scores from items 4, 8, 12, 16, 20, 24, and 28.</w:t>
      </w:r>
    </w:p>
    <w:p w14:paraId="2A26E00E" w14:textId="77777777" w:rsidR="00424359" w:rsidRDefault="00424359" w:rsidP="00424359"/>
    <w:p w14:paraId="306E5207" w14:textId="77777777" w:rsidR="00424359" w:rsidRDefault="00424359" w:rsidP="00424359">
      <w:pPr>
        <w:pStyle w:val="ListParagraph"/>
        <w:numPr>
          <w:ilvl w:val="0"/>
          <w:numId w:val="1"/>
        </w:numPr>
        <w:ind w:left="360"/>
      </w:pPr>
      <w:r>
        <w:t>SAEQ Total score</w:t>
      </w:r>
    </w:p>
    <w:p w14:paraId="134DA153" w14:textId="77777777" w:rsidR="00424359" w:rsidRDefault="00424359" w:rsidP="00424359">
      <w:pPr>
        <w:pStyle w:val="ListParagraph"/>
        <w:numPr>
          <w:ilvl w:val="0"/>
          <w:numId w:val="2"/>
        </w:numPr>
      </w:pPr>
      <w:r>
        <w:t>First, reverse code the Positive Consequences Subscale score (i.e., 42 – subscale score).</w:t>
      </w:r>
    </w:p>
    <w:p w14:paraId="2432AB45" w14:textId="77777777" w:rsidR="00424359" w:rsidRDefault="00424359" w:rsidP="00424359">
      <w:pPr>
        <w:pStyle w:val="ListParagraph"/>
        <w:numPr>
          <w:ilvl w:val="0"/>
          <w:numId w:val="2"/>
        </w:numPr>
      </w:pPr>
      <w:r>
        <w:t>Then, add together the Somatic Symptoms Subscale score, the Negative Mood Subscale score, the Harmful Consequences Subscale score, and the reverse-coded Positive Consequences Subscale score.</w:t>
      </w:r>
    </w:p>
    <w:p w14:paraId="46E13FCC" w14:textId="77777777" w:rsidR="00424359" w:rsidRDefault="00424359" w:rsidP="00424359"/>
    <w:p w14:paraId="5144EE9E" w14:textId="77777777" w:rsidR="00831D8C" w:rsidRDefault="00831D8C" w:rsidP="00424359"/>
    <w:p w14:paraId="5C83063A" w14:textId="77777777" w:rsidR="00831D8C" w:rsidRDefault="00831D8C" w:rsidP="00424359"/>
    <w:p w14:paraId="2992CF51" w14:textId="77777777" w:rsidR="00831D8C" w:rsidRDefault="00831D8C" w:rsidP="00424359"/>
    <w:p w14:paraId="00280DA7" w14:textId="77777777" w:rsidR="00831D8C" w:rsidRDefault="00831D8C" w:rsidP="00424359"/>
    <w:p w14:paraId="1BA06E20" w14:textId="77777777" w:rsidR="00831D8C" w:rsidRDefault="00831D8C" w:rsidP="00424359"/>
    <w:p w14:paraId="74AD8CC7" w14:textId="77777777" w:rsidR="00831D8C" w:rsidRDefault="00831D8C" w:rsidP="00424359"/>
    <w:p w14:paraId="40FE9DA3" w14:textId="77777777" w:rsidR="00831D8C" w:rsidRDefault="00831D8C" w:rsidP="00424359"/>
    <w:p w14:paraId="02F24D10" w14:textId="77777777" w:rsidR="00831D8C" w:rsidRDefault="00831D8C" w:rsidP="00424359"/>
    <w:p w14:paraId="2482FFEF" w14:textId="77777777" w:rsidR="00831D8C" w:rsidRDefault="00831D8C" w:rsidP="00424359"/>
    <w:p w14:paraId="50A1323E" w14:textId="77777777" w:rsidR="00831D8C" w:rsidRDefault="00831D8C" w:rsidP="00424359"/>
    <w:p w14:paraId="53114AC4" w14:textId="77777777" w:rsidR="00831D8C" w:rsidRDefault="00831D8C" w:rsidP="00424359"/>
    <w:p w14:paraId="596E1DAA" w14:textId="77777777" w:rsidR="00831D8C" w:rsidRDefault="00831D8C" w:rsidP="00424359"/>
    <w:p w14:paraId="7074E224" w14:textId="77777777" w:rsidR="00831D8C" w:rsidRDefault="00831D8C" w:rsidP="00424359"/>
    <w:p w14:paraId="0EF8E8E8" w14:textId="77777777" w:rsidR="00026060" w:rsidRDefault="00026060" w:rsidP="00424359"/>
    <w:p w14:paraId="7E0BCBE4" w14:textId="77777777" w:rsidR="00026060" w:rsidRDefault="00026060" w:rsidP="00424359"/>
    <w:p w14:paraId="2599F233" w14:textId="77777777" w:rsidR="00026060" w:rsidRDefault="00026060" w:rsidP="00424359"/>
    <w:p w14:paraId="1DED587C" w14:textId="77777777" w:rsidR="00026060" w:rsidRDefault="00026060" w:rsidP="00424359"/>
    <w:p w14:paraId="4F1461AF" w14:textId="77777777" w:rsidR="00831D8C" w:rsidRDefault="00831D8C" w:rsidP="00424359"/>
    <w:p w14:paraId="5BF451E9" w14:textId="597776DC" w:rsidR="00831D8C" w:rsidRPr="00831D8C" w:rsidRDefault="00831D8C" w:rsidP="00424359">
      <w:pPr>
        <w:rPr>
          <w:b/>
        </w:rPr>
      </w:pPr>
      <w:r w:rsidRPr="00831D8C">
        <w:rPr>
          <w:b/>
        </w:rPr>
        <w:t>Source:</w:t>
      </w:r>
    </w:p>
    <w:p w14:paraId="46F74198" w14:textId="43FF33DD" w:rsidR="00831D8C" w:rsidRDefault="00831D8C" w:rsidP="00424359">
      <w:r w:rsidRPr="00831D8C">
        <w:t>Abrams, K.,</w:t>
      </w:r>
      <w:r w:rsidRPr="00C35078">
        <w:t xml:space="preserve"> Zvolensky, M., </w:t>
      </w:r>
      <w:r>
        <w:t>Dorman, L.</w:t>
      </w:r>
      <w:r w:rsidRPr="00831D8C">
        <w:t>,</w:t>
      </w:r>
      <w:r w:rsidRPr="00C35078">
        <w:t xml:space="preserve"> Gonzalez, A., &amp; </w:t>
      </w:r>
      <w:r>
        <w:t>Mayer, M.</w:t>
      </w:r>
      <w:r w:rsidRPr="00C35078">
        <w:t xml:space="preserve"> (</w:t>
      </w:r>
      <w:r>
        <w:t>2011</w:t>
      </w:r>
      <w:r w:rsidRPr="00C35078">
        <w:t>). Development and validation of t</w:t>
      </w:r>
      <w:r>
        <w:t>he Smoking Abstinence Expectancies</w:t>
      </w:r>
      <w:r w:rsidRPr="00C35078">
        <w:t xml:space="preserve"> Questionnaire.</w:t>
      </w:r>
      <w:r>
        <w:t xml:space="preserve"> </w:t>
      </w:r>
      <w:r>
        <w:rPr>
          <w:i/>
        </w:rPr>
        <w:t>Nicotine &amp; Tobacco Research, 13,</w:t>
      </w:r>
      <w:r>
        <w:t xml:space="preserve"> 1296-1304.</w:t>
      </w:r>
      <w:bookmarkStart w:id="0" w:name="_GoBack"/>
      <w:bookmarkEnd w:id="0"/>
    </w:p>
    <w:sectPr w:rsidR="00831D8C" w:rsidSect="008611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7BC3"/>
    <w:multiLevelType w:val="hybridMultilevel"/>
    <w:tmpl w:val="7BC00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F241E"/>
    <w:multiLevelType w:val="hybridMultilevel"/>
    <w:tmpl w:val="B6C0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59"/>
    <w:rsid w:val="00026060"/>
    <w:rsid w:val="001675BB"/>
    <w:rsid w:val="00424359"/>
    <w:rsid w:val="00831D8C"/>
    <w:rsid w:val="00861137"/>
    <w:rsid w:val="00A07F32"/>
    <w:rsid w:val="00A121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FA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5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5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809</Characters>
  <Application>Microsoft Macintosh Word</Application>
  <DocSecurity>0</DocSecurity>
  <Lines>15</Lines>
  <Paragraphs>3</Paragraphs>
  <ScaleCrop>false</ScaleCrop>
  <Company>Carleton College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Carleton User</dc:creator>
  <cp:keywords/>
  <dc:description/>
  <cp:lastModifiedBy>Carleton User</cp:lastModifiedBy>
  <cp:revision>5</cp:revision>
  <dcterms:created xsi:type="dcterms:W3CDTF">2012-02-26T17:51:00Z</dcterms:created>
  <dcterms:modified xsi:type="dcterms:W3CDTF">2012-04-28T03:11:00Z</dcterms:modified>
</cp:coreProperties>
</file>