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AA" w:rsidRPr="003C0AFE" w:rsidRDefault="00FF15AA" w:rsidP="00FF15AA">
      <w:pPr>
        <w:rPr>
          <w:b/>
          <w:sz w:val="28"/>
          <w:szCs w:val="28"/>
        </w:rPr>
      </w:pPr>
      <w:r w:rsidRPr="003C0AFE">
        <w:rPr>
          <w:b/>
          <w:sz w:val="28"/>
          <w:szCs w:val="28"/>
        </w:rPr>
        <w:t xml:space="preserve">Safety Committee Minutes </w:t>
      </w:r>
      <w:r w:rsidRPr="003C0AFE">
        <w:rPr>
          <w:b/>
          <w:i/>
          <w:sz w:val="28"/>
          <w:szCs w:val="28"/>
        </w:rPr>
        <w:tab/>
      </w:r>
      <w:r w:rsidR="009E0BC4" w:rsidRPr="003C0AFE">
        <w:rPr>
          <w:b/>
          <w:i/>
          <w:sz w:val="28"/>
          <w:szCs w:val="28"/>
        </w:rPr>
        <w:t xml:space="preserve">Thursday, </w:t>
      </w:r>
      <w:r w:rsidR="00A41CF2">
        <w:rPr>
          <w:b/>
          <w:i/>
          <w:sz w:val="28"/>
          <w:szCs w:val="28"/>
        </w:rPr>
        <w:t>January 26, 2017</w:t>
      </w:r>
      <w:r w:rsidR="009E0BC4" w:rsidRPr="003C0AFE">
        <w:rPr>
          <w:b/>
          <w:i/>
          <w:sz w:val="28"/>
          <w:szCs w:val="28"/>
        </w:rPr>
        <w:t xml:space="preserve">, </w:t>
      </w:r>
      <w:r w:rsidRPr="003C0AFE">
        <w:rPr>
          <w:b/>
          <w:i/>
          <w:sz w:val="28"/>
          <w:szCs w:val="28"/>
        </w:rPr>
        <w:t>2pm</w:t>
      </w:r>
    </w:p>
    <w:p w:rsidR="00FF15AA" w:rsidRDefault="00FF15AA" w:rsidP="00FF15AA">
      <w:r w:rsidRPr="00FF15AA">
        <w:rPr>
          <w:b/>
          <w:i/>
        </w:rPr>
        <w:t>Present</w:t>
      </w:r>
      <w:r>
        <w:t xml:space="preserve">: </w:t>
      </w:r>
      <w:r w:rsidR="00A41CF2">
        <w:t xml:space="preserve">Nancy </w:t>
      </w:r>
      <w:proofErr w:type="spellStart"/>
      <w:r w:rsidR="00A41CF2">
        <w:t>Braker</w:t>
      </w:r>
      <w:proofErr w:type="spellEnd"/>
      <w:r w:rsidR="00D625AD">
        <w:t xml:space="preserve">, </w:t>
      </w:r>
      <w:r w:rsidR="009E0BC4">
        <w:t xml:space="preserve">Wayne Brown (Chair), </w:t>
      </w:r>
      <w:r w:rsidR="00A41CF2">
        <w:t xml:space="preserve">Wayne </w:t>
      </w:r>
      <w:proofErr w:type="spellStart"/>
      <w:r w:rsidR="00A41CF2">
        <w:t>Eisenhuth</w:t>
      </w:r>
      <w:proofErr w:type="spellEnd"/>
      <w:r w:rsidR="00A41CF2">
        <w:t>,</w:t>
      </w:r>
      <w:r w:rsidR="00D625AD">
        <w:t xml:space="preserve"> Lori Hatfield, </w:t>
      </w:r>
      <w:proofErr w:type="spellStart"/>
      <w:r w:rsidR="00A41CF2">
        <w:t>Karyn</w:t>
      </w:r>
      <w:proofErr w:type="spellEnd"/>
      <w:r w:rsidR="00A41CF2">
        <w:t xml:space="preserve"> Jeffrey, Natalee Johnson</w:t>
      </w:r>
      <w:r w:rsidR="00D625AD">
        <w:t xml:space="preserve">, Dee Menning, Mitch Miller, Andrea Robinson, </w:t>
      </w:r>
      <w:proofErr w:type="spellStart"/>
      <w:r w:rsidR="00A41CF2">
        <w:t>Mikki</w:t>
      </w:r>
      <w:proofErr w:type="spellEnd"/>
      <w:r w:rsidR="00A41CF2">
        <w:t xml:space="preserve"> Showers, Cindy Spehn, Linda Thornton (for </w:t>
      </w:r>
      <w:proofErr w:type="spellStart"/>
      <w:r w:rsidR="00A41CF2">
        <w:t>Randie</w:t>
      </w:r>
      <w:proofErr w:type="spellEnd"/>
      <w:r w:rsidR="00A41CF2">
        <w:t>)</w:t>
      </w:r>
    </w:p>
    <w:p w:rsidR="00D625AD" w:rsidRPr="00FA05EB" w:rsidRDefault="00A41CF2" w:rsidP="00FF15AA">
      <w:pPr>
        <w:rPr>
          <w:b/>
        </w:rPr>
      </w:pPr>
      <w:r>
        <w:rPr>
          <w:b/>
        </w:rPr>
        <w:t xml:space="preserve">Recap on </w:t>
      </w:r>
      <w:r w:rsidR="00691B43" w:rsidRPr="00522406">
        <w:rPr>
          <w:b/>
        </w:rPr>
        <w:t>Classroom Fire Code Occupancy Capacities</w:t>
      </w:r>
    </w:p>
    <w:p w:rsidR="007A74A3" w:rsidRDefault="00691B43" w:rsidP="00691B43">
      <w:r>
        <w:t xml:space="preserve">Wayne reported that he met with Steve Spehn (Facilities) and </w:t>
      </w:r>
      <w:proofErr w:type="spellStart"/>
      <w:r>
        <w:t>Emy</w:t>
      </w:r>
      <w:proofErr w:type="spellEnd"/>
      <w:r>
        <w:t xml:space="preserve"> Farley (Registrar) in December 2016. Winter term registration included adjustments for the rooms identified as over code maximum: class locations or size</w:t>
      </w:r>
      <w:r w:rsidR="007A74A3">
        <w:t>s</w:t>
      </w:r>
      <w:r>
        <w:t xml:space="preserve"> were changed in consultation with the faculty member. </w:t>
      </w:r>
      <w:r w:rsidR="007A74A3">
        <w:t>Gratitude was expressed for the quick response by the Registrar’s office.</w:t>
      </w:r>
    </w:p>
    <w:p w:rsidR="000A3705" w:rsidRDefault="00691B43" w:rsidP="00691B43">
      <w:r>
        <w:t>Next step</w:t>
      </w:r>
      <w:r w:rsidR="007A74A3">
        <w:t>s are to look at departmental spaces, swing spaces, and eventually also event spaces</w:t>
      </w:r>
      <w:r w:rsidR="000A3705">
        <w:t xml:space="preserve"> and non-academic/non-residential spaces such as Cowling dance space</w:t>
      </w:r>
      <w:r w:rsidR="007A74A3">
        <w:t xml:space="preserve">; and to look into best interpretation of the fire code occupancy rules. The Committee was also reminded to keep in mind a possible recommendation for future signage displaying occupancy rates in each room. </w:t>
      </w:r>
    </w:p>
    <w:p w:rsidR="00691B43" w:rsidRDefault="007A74A3" w:rsidP="00691B43">
      <w:r>
        <w:t>Additionally, there was discussion around the issue of accurate</w:t>
      </w:r>
      <w:r w:rsidR="000A3705">
        <w:t xml:space="preserve"> data points (square ft.</w:t>
      </w:r>
      <w:r>
        <w:t xml:space="preserve"> occupancy </w:t>
      </w:r>
      <w:r w:rsidR="000A3705">
        <w:t xml:space="preserve">numbers) </w:t>
      </w:r>
      <w:r>
        <w:t>in Colleague</w:t>
      </w:r>
      <w:r w:rsidR="000A3705">
        <w:t>. There is presently an ITS task force considering this: where to put the information, who inputs or maintains it, who can change it.</w:t>
      </w:r>
    </w:p>
    <w:p w:rsidR="007A74A3" w:rsidRPr="0074516A" w:rsidRDefault="007A74A3" w:rsidP="007A74A3">
      <w:pPr>
        <w:rPr>
          <w:i/>
        </w:rPr>
      </w:pPr>
      <w:r w:rsidRPr="0074516A">
        <w:rPr>
          <w:i/>
        </w:rPr>
        <w:t xml:space="preserve">Action items: </w:t>
      </w:r>
    </w:p>
    <w:p w:rsidR="00691B43" w:rsidRDefault="007A74A3" w:rsidP="007A74A3">
      <w:pPr>
        <w:pStyle w:val="ListParagraph"/>
        <w:numPr>
          <w:ilvl w:val="0"/>
          <w:numId w:val="3"/>
        </w:numPr>
      </w:pPr>
      <w:r>
        <w:t>Wayne will check with Jonathan C. to get a status update on swing spaces for laboratories in the transition time until the new science complex is built.</w:t>
      </w:r>
    </w:p>
    <w:p w:rsidR="00A41CF2" w:rsidRDefault="007A74A3" w:rsidP="00FF15AA">
      <w:pPr>
        <w:pStyle w:val="ListParagraph"/>
        <w:numPr>
          <w:ilvl w:val="0"/>
          <w:numId w:val="3"/>
        </w:numPr>
      </w:pPr>
      <w:r>
        <w:t xml:space="preserve">Wayne will talk with </w:t>
      </w:r>
      <w:r w:rsidR="000A3705">
        <w:t>Sara Oster, Chair of the ITS task force, to see where they are in process of Colleague data management</w:t>
      </w:r>
      <w:r w:rsidR="005404B1">
        <w:t xml:space="preserve"> for this issue</w:t>
      </w:r>
      <w:r w:rsidR="000A3705">
        <w:t>.</w:t>
      </w:r>
    </w:p>
    <w:p w:rsidR="00D2405C" w:rsidRDefault="00D2405C" w:rsidP="00D2405C">
      <w:pPr>
        <w:pStyle w:val="ListParagraph"/>
        <w:rPr>
          <w:sz w:val="16"/>
          <w:szCs w:val="16"/>
        </w:rPr>
      </w:pPr>
    </w:p>
    <w:p w:rsidR="00D2405C" w:rsidRPr="00D2405C" w:rsidRDefault="00D2405C" w:rsidP="00D2405C">
      <w:pPr>
        <w:pStyle w:val="ListParagraph"/>
        <w:rPr>
          <w:sz w:val="16"/>
          <w:szCs w:val="16"/>
        </w:rPr>
      </w:pPr>
    </w:p>
    <w:p w:rsidR="00A41CF2" w:rsidRPr="000A3705" w:rsidRDefault="000A3705" w:rsidP="00FF15AA">
      <w:pPr>
        <w:rPr>
          <w:b/>
        </w:rPr>
      </w:pPr>
      <w:r w:rsidRPr="000A3705">
        <w:rPr>
          <w:b/>
        </w:rPr>
        <w:t>Student/Student Employee Illness/Injury Report Form</w:t>
      </w:r>
    </w:p>
    <w:p w:rsidR="005404B1" w:rsidRDefault="000A3705" w:rsidP="005404B1">
      <w:pPr>
        <w:pStyle w:val="NoSpacing"/>
      </w:pPr>
      <w:r>
        <w:t xml:space="preserve">Wayne presented a draft form of a Student/Student Employee Illness/Injury Report Form that could be accessible online. </w:t>
      </w:r>
      <w:r w:rsidR="005404B1">
        <w:t xml:space="preserve">There was discussion, and some confusion, over who uses what form or process presently. Some examples of the different ways injury reporting is happening now: </w:t>
      </w:r>
    </w:p>
    <w:p w:rsidR="005404B1" w:rsidRDefault="005404B1" w:rsidP="005404B1">
      <w:pPr>
        <w:pStyle w:val="NoSpacing"/>
        <w:numPr>
          <w:ilvl w:val="0"/>
          <w:numId w:val="4"/>
        </w:numPr>
      </w:pPr>
      <w:r>
        <w:t>Nancy B. fills out a similar form</w:t>
      </w:r>
      <w:r w:rsidR="00D2405C">
        <w:t xml:space="preserve"> for accidents in the Arb</w:t>
      </w:r>
      <w:r>
        <w:t xml:space="preserve">, signs, and sends to HR. </w:t>
      </w:r>
    </w:p>
    <w:p w:rsidR="005404B1" w:rsidRDefault="005404B1" w:rsidP="005404B1">
      <w:pPr>
        <w:pStyle w:val="NoSpacing"/>
        <w:numPr>
          <w:ilvl w:val="0"/>
          <w:numId w:val="4"/>
        </w:numPr>
      </w:pPr>
      <w:r>
        <w:t xml:space="preserve">If Security is called to an incident, Security files an Advocate report and routes to Res Life often, or to Wayne B. if it happened in a lab. </w:t>
      </w:r>
    </w:p>
    <w:p w:rsidR="005404B1" w:rsidRDefault="005404B1" w:rsidP="005404B1">
      <w:pPr>
        <w:pStyle w:val="NoSpacing"/>
        <w:numPr>
          <w:ilvl w:val="0"/>
          <w:numId w:val="4"/>
        </w:numPr>
      </w:pPr>
      <w:r>
        <w:t>If any first aid is offered by a Rec Center employee, a form is filled o</w:t>
      </w:r>
      <w:r w:rsidR="00D2405C">
        <w:t xml:space="preserve">ut and </w:t>
      </w:r>
      <w:proofErr w:type="spellStart"/>
      <w:r w:rsidR="00D2405C">
        <w:t>Mikki</w:t>
      </w:r>
      <w:proofErr w:type="spellEnd"/>
      <w:r w:rsidR="00D2405C">
        <w:t xml:space="preserve"> keeps it</w:t>
      </w:r>
      <w:r>
        <w:t xml:space="preserve">. </w:t>
      </w:r>
    </w:p>
    <w:p w:rsidR="005404B1" w:rsidRDefault="005404B1" w:rsidP="005404B1">
      <w:pPr>
        <w:pStyle w:val="NoSpacing"/>
        <w:numPr>
          <w:ilvl w:val="0"/>
          <w:numId w:val="4"/>
        </w:numPr>
      </w:pPr>
      <w:r>
        <w:t xml:space="preserve">A Community Concern Form is available to some offices. </w:t>
      </w:r>
    </w:p>
    <w:p w:rsidR="005404B1" w:rsidRDefault="005404B1" w:rsidP="005404B1">
      <w:pPr>
        <w:pStyle w:val="NoSpacing"/>
        <w:numPr>
          <w:ilvl w:val="0"/>
          <w:numId w:val="4"/>
        </w:numPr>
      </w:pPr>
      <w:r>
        <w:t xml:space="preserve">Any employee (including student employees) injury report goes to </w:t>
      </w:r>
      <w:proofErr w:type="spellStart"/>
      <w:r>
        <w:t>Karyn</w:t>
      </w:r>
      <w:proofErr w:type="spellEnd"/>
      <w:r>
        <w:t xml:space="preserve"> in HR. </w:t>
      </w:r>
    </w:p>
    <w:p w:rsidR="00B507D0" w:rsidRDefault="00B507D0" w:rsidP="00B507D0">
      <w:pPr>
        <w:pStyle w:val="NoSpacing"/>
        <w:ind w:left="720"/>
      </w:pPr>
    </w:p>
    <w:p w:rsidR="00A41CF2" w:rsidRDefault="005404B1" w:rsidP="00FF15AA">
      <w:r>
        <w:t>Natalee relayed that SHAC presently has a flu reporting form that acts as triage, with flow set up by IT (Jaye L.); possibly a similar system could be used with whatever form we decide on for student injuries.</w:t>
      </w:r>
      <w:r w:rsidR="00B507D0">
        <w:t xml:space="preserve"> There were some questions and suggestions for the draft flow chart offered (see attachments to the minutes for the draft report form and flow chart).</w:t>
      </w:r>
    </w:p>
    <w:p w:rsidR="00D2405C" w:rsidRDefault="00D2405C" w:rsidP="00FF15AA"/>
    <w:p w:rsidR="00FA05EB" w:rsidRPr="0074516A" w:rsidRDefault="00FA05EB" w:rsidP="00FF15AA">
      <w:pPr>
        <w:rPr>
          <w:i/>
        </w:rPr>
      </w:pPr>
      <w:r w:rsidRPr="0074516A">
        <w:rPr>
          <w:i/>
        </w:rPr>
        <w:lastRenderedPageBreak/>
        <w:t xml:space="preserve">Action items: </w:t>
      </w:r>
    </w:p>
    <w:p w:rsidR="007478D6" w:rsidRDefault="00B507D0" w:rsidP="000A3705">
      <w:pPr>
        <w:pStyle w:val="ListParagraph"/>
        <w:numPr>
          <w:ilvl w:val="0"/>
          <w:numId w:val="1"/>
        </w:numPr>
        <w:rPr>
          <w:b/>
        </w:rPr>
      </w:pPr>
      <w:r>
        <w:t xml:space="preserve">To avoid redundancies, </w:t>
      </w:r>
      <w:r w:rsidR="000A3705">
        <w:t xml:space="preserve">Wayne </w:t>
      </w:r>
      <w:r w:rsidR="00D2405C">
        <w:t xml:space="preserve">B. </w:t>
      </w:r>
      <w:r w:rsidR="000A3705">
        <w:t xml:space="preserve">will talk with Wayne </w:t>
      </w:r>
      <w:r w:rsidR="00D2405C">
        <w:t xml:space="preserve">E. </w:t>
      </w:r>
      <w:r w:rsidR="000A3705">
        <w:t xml:space="preserve">(Security) and </w:t>
      </w:r>
      <w:proofErr w:type="spellStart"/>
      <w:r w:rsidR="000A3705">
        <w:t>Karyn</w:t>
      </w:r>
      <w:proofErr w:type="spellEnd"/>
      <w:r w:rsidR="000A3705">
        <w:t xml:space="preserve"> (HR) </w:t>
      </w:r>
      <w:r>
        <w:t xml:space="preserve">[and any other individuals he thinks may be needed] </w:t>
      </w:r>
      <w:r w:rsidR="000A3705">
        <w:t>about their present process and form for injury reporting, and then work on modification</w:t>
      </w:r>
      <w:r>
        <w:t>s</w:t>
      </w:r>
      <w:r w:rsidR="000A3705">
        <w:t xml:space="preserve"> to the draft </w:t>
      </w:r>
      <w:r>
        <w:t xml:space="preserve">reporting </w:t>
      </w:r>
      <w:r w:rsidR="000A3705">
        <w:t>form</w:t>
      </w:r>
      <w:r>
        <w:t xml:space="preserve"> and flow chart, and bring to the next meeting.</w:t>
      </w:r>
    </w:p>
    <w:p w:rsidR="007478D6" w:rsidRDefault="007478D6" w:rsidP="007478D6">
      <w:pPr>
        <w:pStyle w:val="ListParagraph"/>
      </w:pPr>
    </w:p>
    <w:p w:rsidR="000A3705" w:rsidRDefault="000A3705" w:rsidP="00A23FF8">
      <w:pPr>
        <w:rPr>
          <w:b/>
        </w:rPr>
      </w:pPr>
    </w:p>
    <w:p w:rsidR="00A23FF8" w:rsidRPr="00BE2217" w:rsidRDefault="00BE2217" w:rsidP="00A23FF8">
      <w:pPr>
        <w:rPr>
          <w:b/>
        </w:rPr>
      </w:pPr>
      <w:r>
        <w:rPr>
          <w:b/>
        </w:rPr>
        <w:t xml:space="preserve">Upcoming </w:t>
      </w:r>
      <w:r w:rsidR="00A23FF8" w:rsidRPr="00BE2217">
        <w:rPr>
          <w:b/>
        </w:rPr>
        <w:t>Meetings</w:t>
      </w:r>
    </w:p>
    <w:p w:rsidR="00A23FF8" w:rsidRDefault="00A23FF8" w:rsidP="00A23FF8">
      <w:r>
        <w:t>With meetings on the 3</w:t>
      </w:r>
      <w:r w:rsidRPr="00A23FF8">
        <w:rPr>
          <w:vertAlign w:val="superscript"/>
        </w:rPr>
        <w:t>rd</w:t>
      </w:r>
      <w:r>
        <w:t xml:space="preserve"> and 7</w:t>
      </w:r>
      <w:r w:rsidRPr="00A23FF8">
        <w:rPr>
          <w:vertAlign w:val="superscript"/>
        </w:rPr>
        <w:t>th</w:t>
      </w:r>
      <w:r>
        <w:t xml:space="preserve"> Thursdays of each term</w:t>
      </w:r>
      <w:r w:rsidR="00186A1A">
        <w:t xml:space="preserve"> (after this term)</w:t>
      </w:r>
      <w:r>
        <w:t xml:space="preserve">, the remainder of meetings for </w:t>
      </w:r>
      <w:r w:rsidR="00BE2217">
        <w:t xml:space="preserve">AY </w:t>
      </w:r>
      <w:r>
        <w:t>2016-2017 are</w:t>
      </w:r>
      <w:r w:rsidR="005024B2">
        <w:t xml:space="preserve"> at 2pm on --</w:t>
      </w:r>
    </w:p>
    <w:p w:rsidR="00BE2217" w:rsidRDefault="00BE2217" w:rsidP="00A23FF8">
      <w:r>
        <w:t xml:space="preserve">February </w:t>
      </w:r>
      <w:r w:rsidR="00186A1A">
        <w:t>21</w:t>
      </w:r>
      <w:r>
        <w:t>, 2017</w:t>
      </w:r>
      <w:r w:rsidR="00186A1A">
        <w:t xml:space="preserve"> in S-H 253 (changed from Feb 16)</w:t>
      </w:r>
      <w:bookmarkStart w:id="0" w:name="_GoBack"/>
      <w:bookmarkEnd w:id="0"/>
    </w:p>
    <w:p w:rsidR="00BE2217" w:rsidRDefault="00BE2217" w:rsidP="00A23FF8">
      <w:r>
        <w:t>April 13, 2017</w:t>
      </w:r>
    </w:p>
    <w:p w:rsidR="00BE2217" w:rsidRDefault="00BE2217" w:rsidP="00A23FF8">
      <w:r>
        <w:t>May 11, 2017</w:t>
      </w:r>
    </w:p>
    <w:p w:rsidR="00522406" w:rsidRDefault="00522406" w:rsidP="00522406"/>
    <w:p w:rsidR="00CF1FCE" w:rsidRDefault="00FF15AA">
      <w:r>
        <w:t xml:space="preserve"> </w:t>
      </w:r>
    </w:p>
    <w:sectPr w:rsidR="00CF1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982"/>
    <w:multiLevelType w:val="hybridMultilevel"/>
    <w:tmpl w:val="B98E2F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83E10"/>
    <w:multiLevelType w:val="hybridMultilevel"/>
    <w:tmpl w:val="673E38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E58EF"/>
    <w:multiLevelType w:val="hybridMultilevel"/>
    <w:tmpl w:val="1B0C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04C13"/>
    <w:multiLevelType w:val="hybridMultilevel"/>
    <w:tmpl w:val="381838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AA"/>
    <w:rsid w:val="000A3705"/>
    <w:rsid w:val="00186A1A"/>
    <w:rsid w:val="003C0AFE"/>
    <w:rsid w:val="005024B2"/>
    <w:rsid w:val="00522406"/>
    <w:rsid w:val="005404B1"/>
    <w:rsid w:val="00691B43"/>
    <w:rsid w:val="0074516A"/>
    <w:rsid w:val="007478D6"/>
    <w:rsid w:val="007A74A3"/>
    <w:rsid w:val="009E0BC4"/>
    <w:rsid w:val="00A23FF8"/>
    <w:rsid w:val="00A41CF2"/>
    <w:rsid w:val="00B507D0"/>
    <w:rsid w:val="00BA5F72"/>
    <w:rsid w:val="00BE2217"/>
    <w:rsid w:val="00CF1FCE"/>
    <w:rsid w:val="00D2405C"/>
    <w:rsid w:val="00D625AD"/>
    <w:rsid w:val="00E72FDE"/>
    <w:rsid w:val="00F677D9"/>
    <w:rsid w:val="00F81DE0"/>
    <w:rsid w:val="00FA05EB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F6BA6-214E-46FD-B217-05742C67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5A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F15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15AA"/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FA05EB"/>
    <w:pPr>
      <w:ind w:left="720"/>
      <w:contextualSpacing/>
    </w:pPr>
  </w:style>
  <w:style w:type="paragraph" w:styleId="NoSpacing">
    <w:name w:val="No Spacing"/>
    <w:uiPriority w:val="1"/>
    <w:qFormat/>
    <w:rsid w:val="005404B1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481</Words>
  <Characters>2818</Characters>
  <Application>Microsoft Office Word</Application>
  <DocSecurity>0</DocSecurity>
  <Lines>46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Menning</dc:creator>
  <cp:keywords/>
  <dc:description/>
  <cp:lastModifiedBy>Dee Menning</cp:lastModifiedBy>
  <cp:revision>7</cp:revision>
  <dcterms:created xsi:type="dcterms:W3CDTF">2017-01-31T21:26:00Z</dcterms:created>
  <dcterms:modified xsi:type="dcterms:W3CDTF">2017-02-09T22:05:00Z</dcterms:modified>
</cp:coreProperties>
</file>